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1CD1" w14:textId="77777777" w:rsidR="001649BC" w:rsidRDefault="001649BC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</w:p>
    <w:p w14:paraId="47EE61CD" w14:textId="77777777" w:rsidR="001649BC" w:rsidRDefault="001649BC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</w:p>
    <w:p w14:paraId="5CB98C23" w14:textId="23B73EBB" w:rsidR="0021011B" w:rsidRDefault="0021011B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>Dziekańskiej</w:t>
      </w:r>
      <w:r w:rsidR="001649BC">
        <w:rPr>
          <w:b/>
          <w:bCs/>
          <w:i/>
          <w:iCs/>
          <w:sz w:val="28"/>
          <w:szCs w:val="28"/>
        </w:rPr>
        <w:t xml:space="preserve"> </w:t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7C0865D7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A37501D" w14:textId="268B42AD" w:rsidR="00EE64FF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76B4F12" w14:textId="25BD83B1" w:rsidR="0021011B" w:rsidRPr="00EE64FF" w:rsidRDefault="0021011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>Dziekańskiej WFiNS</w:t>
      </w:r>
      <w:r w:rsidRPr="00EE64FF">
        <w:rPr>
          <w:sz w:val="24"/>
          <w:szCs w:val="24"/>
        </w:rPr>
        <w:t xml:space="preserve"> UMK, które odbędzie się </w:t>
      </w:r>
      <w:r w:rsidR="00E478A8" w:rsidRPr="2EF05C86">
        <w:rPr>
          <w:i/>
          <w:iCs/>
          <w:sz w:val="24"/>
          <w:szCs w:val="24"/>
          <w:shd w:val="clear" w:color="auto" w:fill="FFFFFF"/>
        </w:rPr>
        <w:t>dnia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29741D" w:rsidRPr="2EF05C86">
        <w:rPr>
          <w:b/>
          <w:bCs/>
          <w:i/>
          <w:iCs/>
          <w:sz w:val="24"/>
          <w:szCs w:val="24"/>
          <w:shd w:val="clear" w:color="auto" w:fill="FFFFFF"/>
        </w:rPr>
        <w:t>3</w:t>
      </w:r>
      <w:r w:rsidR="004028A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29741D" w:rsidRPr="2EF05C86">
        <w:rPr>
          <w:b/>
          <w:bCs/>
          <w:i/>
          <w:iCs/>
          <w:sz w:val="24"/>
          <w:szCs w:val="24"/>
          <w:shd w:val="clear" w:color="auto" w:fill="FFFFFF"/>
        </w:rPr>
        <w:t>wrześni</w:t>
      </w:r>
      <w:r w:rsidR="0058686F" w:rsidRPr="2EF05C86">
        <w:rPr>
          <w:b/>
          <w:bCs/>
          <w:i/>
          <w:iCs/>
          <w:sz w:val="24"/>
          <w:szCs w:val="24"/>
          <w:shd w:val="clear" w:color="auto" w:fill="FFFFFF"/>
        </w:rPr>
        <w:t>a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1649BC">
        <w:rPr>
          <w:b/>
          <w:bCs/>
          <w:i/>
          <w:iCs/>
          <w:sz w:val="24"/>
          <w:szCs w:val="24"/>
          <w:shd w:val="clear" w:color="auto" w:fill="FFFFFF"/>
        </w:rPr>
        <w:t>(wtorek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)</w:t>
      </w:r>
      <w:r w:rsidR="001060B7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649BC">
        <w:rPr>
          <w:b/>
          <w:bCs/>
          <w:i/>
          <w:iCs/>
          <w:sz w:val="24"/>
          <w:szCs w:val="24"/>
          <w:shd w:val="clear" w:color="auto" w:fill="FFFFFF"/>
        </w:rPr>
        <w:t>19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4028A3" w:rsidRPr="2EF05C86">
        <w:rPr>
          <w:b/>
          <w:bCs/>
          <w:i/>
          <w:iCs/>
          <w:sz w:val="24"/>
          <w:szCs w:val="24"/>
          <w:shd w:val="clear" w:color="auto" w:fill="FFFFFF"/>
        </w:rPr>
        <w:t>13.15</w:t>
      </w:r>
      <w:r w:rsidRPr="2EF05C8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</w:rPr>
        <w:t>w Collegium Minus, w sali „Polska”</w:t>
      </w:r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25A93C3E" w14:textId="77777777" w:rsidR="00F14775" w:rsidRDefault="00F14775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41C8F396" w14:textId="77777777" w:rsidR="003B0A78" w:rsidRPr="003B0A78" w:rsidRDefault="003B0A78" w:rsidP="003B0A78">
      <w:pPr>
        <w:pStyle w:val="Akapitzlist"/>
        <w:rPr>
          <w:sz w:val="24"/>
          <w:szCs w:val="20"/>
        </w:rPr>
      </w:pPr>
    </w:p>
    <w:p w14:paraId="54885C05" w14:textId="0F980513" w:rsidR="001649BC" w:rsidRDefault="001649BC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Organizacja roku akademickiego 2019/2020</w:t>
      </w:r>
      <w:r>
        <w:rPr>
          <w:sz w:val="24"/>
          <w:szCs w:val="24"/>
        </w:rPr>
        <w:br/>
      </w:r>
    </w:p>
    <w:p w14:paraId="1B4B2F75" w14:textId="56076818" w:rsidR="001649BC" w:rsidRDefault="001649BC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1649BC">
        <w:rPr>
          <w:sz w:val="24"/>
          <w:szCs w:val="24"/>
        </w:rPr>
        <w:t xml:space="preserve">Informacja </w:t>
      </w:r>
      <w:r w:rsidRPr="001649BC">
        <w:rPr>
          <w:sz w:val="24"/>
          <w:szCs w:val="24"/>
        </w:rPr>
        <w:t>Dziekana</w:t>
      </w:r>
      <w:r w:rsidRPr="001649BC">
        <w:rPr>
          <w:sz w:val="24"/>
          <w:szCs w:val="24"/>
        </w:rPr>
        <w:t xml:space="preserve"> n</w:t>
      </w:r>
      <w:r>
        <w:rPr>
          <w:sz w:val="24"/>
          <w:szCs w:val="24"/>
        </w:rPr>
        <w:t>a temat</w:t>
      </w:r>
      <w:r w:rsidRPr="001649BC">
        <w:rPr>
          <w:sz w:val="24"/>
          <w:szCs w:val="24"/>
        </w:rPr>
        <w:t xml:space="preserve"> procedur awansowych (doktoraty i habilitacje)</w:t>
      </w:r>
      <w:r>
        <w:rPr>
          <w:sz w:val="24"/>
          <w:szCs w:val="24"/>
        </w:rPr>
        <w:br/>
      </w:r>
    </w:p>
    <w:p w14:paraId="48292ECC" w14:textId="7531316A" w:rsidR="001649BC" w:rsidRDefault="001649BC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1649BC">
        <w:rPr>
          <w:sz w:val="24"/>
          <w:szCs w:val="24"/>
        </w:rPr>
        <w:t>Organizacja</w:t>
      </w:r>
      <w:r w:rsidRPr="001649BC">
        <w:rPr>
          <w:sz w:val="24"/>
          <w:szCs w:val="24"/>
        </w:rPr>
        <w:t xml:space="preserve"> rad d</w:t>
      </w:r>
      <w:r>
        <w:rPr>
          <w:sz w:val="24"/>
          <w:szCs w:val="24"/>
        </w:rPr>
        <w:t>yscyplin</w:t>
      </w:r>
      <w:r>
        <w:rPr>
          <w:sz w:val="24"/>
          <w:szCs w:val="24"/>
        </w:rPr>
        <w:br/>
      </w:r>
    </w:p>
    <w:p w14:paraId="4FCFAD3D" w14:textId="7B41A165" w:rsidR="001649BC" w:rsidRDefault="001649BC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1649BC">
        <w:rPr>
          <w:sz w:val="24"/>
          <w:szCs w:val="24"/>
        </w:rPr>
        <w:t>Opinia Rady</w:t>
      </w:r>
      <w:r w:rsidRPr="001649BC">
        <w:rPr>
          <w:sz w:val="24"/>
          <w:szCs w:val="24"/>
        </w:rPr>
        <w:t xml:space="preserve"> Dziekańskiej</w:t>
      </w:r>
      <w:r w:rsidRPr="001649BC">
        <w:rPr>
          <w:sz w:val="24"/>
          <w:szCs w:val="24"/>
        </w:rPr>
        <w:t xml:space="preserve"> w spr</w:t>
      </w:r>
      <w:r w:rsidRPr="001649BC">
        <w:rPr>
          <w:sz w:val="24"/>
          <w:szCs w:val="24"/>
        </w:rPr>
        <w:t>a</w:t>
      </w:r>
      <w:r w:rsidRPr="001649BC">
        <w:rPr>
          <w:sz w:val="24"/>
          <w:szCs w:val="24"/>
        </w:rPr>
        <w:t xml:space="preserve">wie </w:t>
      </w:r>
      <w:r w:rsidRPr="001649BC">
        <w:rPr>
          <w:sz w:val="24"/>
          <w:szCs w:val="24"/>
        </w:rPr>
        <w:t>struktury</w:t>
      </w:r>
      <w:r w:rsidRPr="001649BC">
        <w:rPr>
          <w:sz w:val="24"/>
          <w:szCs w:val="24"/>
        </w:rPr>
        <w:t xml:space="preserve"> organizacyjnej </w:t>
      </w:r>
      <w:r w:rsidRPr="001649BC">
        <w:rPr>
          <w:sz w:val="24"/>
          <w:szCs w:val="24"/>
        </w:rPr>
        <w:t>Wydziału</w:t>
      </w:r>
      <w:r w:rsidRPr="001649BC">
        <w:rPr>
          <w:sz w:val="24"/>
          <w:szCs w:val="24"/>
        </w:rPr>
        <w:t xml:space="preserve"> </w:t>
      </w:r>
      <w:r w:rsidRPr="001649BC">
        <w:rPr>
          <w:sz w:val="24"/>
          <w:szCs w:val="24"/>
        </w:rPr>
        <w:t>–</w:t>
      </w:r>
      <w:r w:rsidRPr="001649BC">
        <w:rPr>
          <w:sz w:val="24"/>
          <w:szCs w:val="24"/>
        </w:rPr>
        <w:t xml:space="preserve"> referuj</w:t>
      </w:r>
      <w:r w:rsidRPr="001649BC">
        <w:rPr>
          <w:sz w:val="24"/>
          <w:szCs w:val="24"/>
        </w:rPr>
        <w:t xml:space="preserve">ą </w:t>
      </w:r>
      <w:r w:rsidRPr="001649BC">
        <w:rPr>
          <w:sz w:val="24"/>
          <w:szCs w:val="24"/>
        </w:rPr>
        <w:t>Dyrektorzy</w:t>
      </w:r>
      <w:r>
        <w:rPr>
          <w:sz w:val="24"/>
          <w:szCs w:val="24"/>
        </w:rPr>
        <w:t xml:space="preserve"> </w:t>
      </w:r>
      <w:r w:rsidRPr="001649BC">
        <w:rPr>
          <w:sz w:val="24"/>
          <w:szCs w:val="24"/>
        </w:rPr>
        <w:t>Instytut</w:t>
      </w:r>
      <w:r>
        <w:rPr>
          <w:sz w:val="24"/>
          <w:szCs w:val="24"/>
        </w:rPr>
        <w:t>ów</w:t>
      </w:r>
      <w:r>
        <w:rPr>
          <w:sz w:val="24"/>
          <w:szCs w:val="24"/>
        </w:rPr>
        <w:br/>
      </w:r>
    </w:p>
    <w:p w14:paraId="234B7CD9" w14:textId="1FD9A37E" w:rsidR="00F14775" w:rsidRPr="001649BC" w:rsidRDefault="001649BC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1649BC">
        <w:rPr>
          <w:sz w:val="24"/>
          <w:szCs w:val="24"/>
        </w:rPr>
        <w:t>Opinia Rady w spr</w:t>
      </w:r>
      <w:r>
        <w:rPr>
          <w:sz w:val="24"/>
          <w:szCs w:val="24"/>
        </w:rPr>
        <w:t>a</w:t>
      </w:r>
      <w:r w:rsidRPr="001649BC">
        <w:rPr>
          <w:sz w:val="24"/>
          <w:szCs w:val="24"/>
        </w:rPr>
        <w:t>wie kierowni</w:t>
      </w:r>
      <w:r>
        <w:rPr>
          <w:sz w:val="24"/>
          <w:szCs w:val="24"/>
        </w:rPr>
        <w:t>kó</w:t>
      </w:r>
      <w:r w:rsidRPr="001649BC">
        <w:rPr>
          <w:sz w:val="24"/>
          <w:szCs w:val="24"/>
        </w:rPr>
        <w:t>w katedr - referuje Dziek</w:t>
      </w:r>
      <w:r>
        <w:rPr>
          <w:sz w:val="24"/>
          <w:szCs w:val="24"/>
        </w:rPr>
        <w:t>an</w:t>
      </w:r>
      <w:r>
        <w:rPr>
          <w:sz w:val="24"/>
          <w:szCs w:val="24"/>
        </w:rPr>
        <w:br/>
      </w:r>
    </w:p>
    <w:p w14:paraId="5AD31985" w14:textId="299063A5" w:rsidR="003B0A78" w:rsidRDefault="092AABD7" w:rsidP="001649BC">
      <w:pPr>
        <w:pStyle w:val="Akapitzlist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F2072D3">
        <w:rPr>
          <w:sz w:val="24"/>
          <w:szCs w:val="24"/>
        </w:rPr>
        <w:t>Sprawy bieżące</w:t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  <w:bookmarkStart w:id="0" w:name="_GoBack"/>
      <w:bookmarkEnd w:id="0"/>
    </w:p>
    <w:sectPr w:rsidR="00256814" w:rsidRPr="003B0A78" w:rsidSect="00A83268">
      <w:headerReference w:type="default" r:id="rId11"/>
      <w:footerReference w:type="default" r:id="rId12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A89A" w14:textId="77777777" w:rsidR="00897CC1" w:rsidRDefault="00897CC1" w:rsidP="00F71618">
      <w:pPr>
        <w:spacing w:after="0" w:line="240" w:lineRule="auto"/>
      </w:pPr>
      <w:r>
        <w:separator/>
      </w:r>
    </w:p>
  </w:endnote>
  <w:endnote w:type="continuationSeparator" w:id="0">
    <w:p w14:paraId="2EC7E96A" w14:textId="77777777" w:rsidR="00897CC1" w:rsidRDefault="00897CC1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4CDDFE85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Humanistyczny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 whminus@umk.pl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6933" w14:textId="77777777" w:rsidR="00897CC1" w:rsidRDefault="00897CC1" w:rsidP="00F71618">
      <w:pPr>
        <w:spacing w:after="0" w:line="240" w:lineRule="auto"/>
      </w:pPr>
      <w:r>
        <w:separator/>
      </w:r>
    </w:p>
  </w:footnote>
  <w:footnote w:type="continuationSeparator" w:id="0">
    <w:p w14:paraId="5D34970F" w14:textId="77777777" w:rsidR="00897CC1" w:rsidRDefault="00897CC1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91D9" w14:textId="22E78FA1" w:rsidR="00F71618" w:rsidRPr="00365F99" w:rsidRDefault="001B74B5" w:rsidP="001649BC">
    <w:pPr>
      <w:pStyle w:val="Nagwek"/>
      <w:spacing w:after="360"/>
      <w:ind w:left="4666" w:firstLine="998"/>
      <w:jc w:val="right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49BC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97CC1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8ECB269"/>
    <w:rsid w:val="092AABD7"/>
    <w:rsid w:val="096BA35B"/>
    <w:rsid w:val="0A76CDCC"/>
    <w:rsid w:val="0A985F81"/>
    <w:rsid w:val="0AA9BEBE"/>
    <w:rsid w:val="0AF642E0"/>
    <w:rsid w:val="0B154166"/>
    <w:rsid w:val="0C2B8D33"/>
    <w:rsid w:val="0C36711C"/>
    <w:rsid w:val="0C86CA83"/>
    <w:rsid w:val="0DFB9BAD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A348B0"/>
    <w:rsid w:val="3E2A1C58"/>
    <w:rsid w:val="3ECC93B3"/>
    <w:rsid w:val="3F66ABBE"/>
    <w:rsid w:val="40284BEC"/>
    <w:rsid w:val="417EE497"/>
    <w:rsid w:val="441B4953"/>
    <w:rsid w:val="44FDFDB3"/>
    <w:rsid w:val="453006D4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D9209E"/>
    <w:rsid w:val="5B67FEF5"/>
    <w:rsid w:val="5B846FC6"/>
    <w:rsid w:val="5BDC5CF1"/>
    <w:rsid w:val="5CB62C7C"/>
    <w:rsid w:val="5D067C94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3E536-B86B-4CF2-98E4-D4C2A589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  <ds:schemaRef ds:uri="35337146-4e2f-45b9-95a1-e6a5dbea43ef"/>
    <ds:schemaRef ds:uri="c1bd8943-1bcd-46e5-b659-e7deb846d23a"/>
  </ds:schemaRefs>
</ds:datastoreItem>
</file>

<file path=customXml/itemProps4.xml><?xml version="1.0" encoding="utf-8"?>
<ds:datastoreItem xmlns:ds="http://schemas.openxmlformats.org/officeDocument/2006/customXml" ds:itemID="{676BDB78-224F-4E55-869F-F8E4E7DF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2024-02-14T12:40:00Z</dcterms:created>
  <dcterms:modified xsi:type="dcterms:W3CDTF">2024-02-14T12:40:00Z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