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D6AF" w14:textId="77777777" w:rsidR="00BC388B" w:rsidRPr="00BC388B" w:rsidRDefault="0021011B" w:rsidP="5D067C94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</w:p>
    <w:p w14:paraId="5CB98C23" w14:textId="4B490E1D" w:rsidR="0021011B" w:rsidRPr="00A75D13" w:rsidRDefault="0021011B" w:rsidP="00BC388B">
      <w:pPr>
        <w:pStyle w:val="Tekstpodstawowywcity3"/>
        <w:numPr>
          <w:ilvl w:val="1"/>
          <w:numId w:val="11"/>
        </w:numPr>
        <w:spacing w:after="0" w:line="276" w:lineRule="auto"/>
        <w:jc w:val="right"/>
        <w:rPr>
          <w:b/>
          <w:bCs/>
          <w:i/>
          <w:iCs/>
          <w:sz w:val="28"/>
          <w:szCs w:val="28"/>
        </w:rPr>
      </w:pPr>
      <w:r w:rsidRPr="5D067C94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5D067C94">
        <w:rPr>
          <w:b/>
          <w:bCs/>
          <w:i/>
          <w:iCs/>
          <w:sz w:val="28"/>
          <w:szCs w:val="28"/>
        </w:rPr>
        <w:t xml:space="preserve">Dziekańskiej </w:t>
      </w:r>
      <w:proofErr w:type="spellStart"/>
      <w:r w:rsidR="001B74B5" w:rsidRPr="5D067C94">
        <w:rPr>
          <w:b/>
          <w:bCs/>
          <w:i/>
          <w:iCs/>
          <w:sz w:val="28"/>
          <w:szCs w:val="28"/>
        </w:rPr>
        <w:t>WFiNS</w:t>
      </w:r>
      <w:proofErr w:type="spellEnd"/>
      <w:r w:rsidR="006132D6" w:rsidRPr="5D067C94">
        <w:rPr>
          <w:b/>
          <w:bCs/>
          <w:i/>
          <w:iCs/>
          <w:sz w:val="28"/>
          <w:szCs w:val="28"/>
        </w:rPr>
        <w:t xml:space="preserve"> UMK</w:t>
      </w:r>
    </w:p>
    <w:p w14:paraId="0A37501D" w14:textId="268B42AD" w:rsidR="00EE64FF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76B4F12" w14:textId="519199AB" w:rsidR="0021011B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 xml:space="preserve">Dziekańskiej </w:t>
      </w:r>
      <w:proofErr w:type="spellStart"/>
      <w:r w:rsidR="003B0A78">
        <w:rPr>
          <w:sz w:val="24"/>
          <w:szCs w:val="24"/>
        </w:rPr>
        <w:t>WFiNS</w:t>
      </w:r>
      <w:proofErr w:type="spellEnd"/>
      <w:r w:rsidRPr="00EE64FF">
        <w:rPr>
          <w:sz w:val="24"/>
          <w:szCs w:val="24"/>
        </w:rPr>
        <w:t xml:space="preserve"> UMK, które odbędzie się </w:t>
      </w:r>
      <w:r w:rsidR="00E478A8" w:rsidRPr="5D067C94">
        <w:rPr>
          <w:i/>
          <w:iCs/>
          <w:sz w:val="24"/>
          <w:szCs w:val="24"/>
          <w:shd w:val="clear" w:color="auto" w:fill="FFFFFF"/>
        </w:rPr>
        <w:t>dnia</w:t>
      </w:r>
      <w:r w:rsidRPr="5D067C9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028A3" w:rsidRPr="5D067C94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="0058686F">
        <w:rPr>
          <w:b/>
          <w:bCs/>
          <w:i/>
          <w:iCs/>
          <w:sz w:val="24"/>
          <w:szCs w:val="24"/>
          <w:shd w:val="clear" w:color="auto" w:fill="FFFFFF"/>
        </w:rPr>
        <w:t>6</w:t>
      </w:r>
      <w:r w:rsidR="004028A3" w:rsidRPr="5D067C9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8686F">
        <w:rPr>
          <w:b/>
          <w:bCs/>
          <w:i/>
          <w:iCs/>
          <w:sz w:val="24"/>
          <w:szCs w:val="24"/>
          <w:shd w:val="clear" w:color="auto" w:fill="FFFFFF"/>
        </w:rPr>
        <w:t>czerwca</w:t>
      </w:r>
      <w:r w:rsidR="001060B7" w:rsidRPr="5D067C9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5D067C94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B74B5" w:rsidRPr="5D067C94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5D067C94">
        <w:rPr>
          <w:b/>
          <w:bCs/>
          <w:i/>
          <w:iCs/>
          <w:sz w:val="24"/>
          <w:szCs w:val="24"/>
          <w:shd w:val="clear" w:color="auto" w:fill="FFFFFF"/>
        </w:rPr>
        <w:t xml:space="preserve"> roku o godz. </w:t>
      </w:r>
      <w:r w:rsidR="004028A3" w:rsidRPr="5D067C94">
        <w:rPr>
          <w:b/>
          <w:bCs/>
          <w:i/>
          <w:iCs/>
          <w:sz w:val="24"/>
          <w:szCs w:val="24"/>
          <w:shd w:val="clear" w:color="auto" w:fill="FFFFFF"/>
        </w:rPr>
        <w:t>13.15</w:t>
      </w:r>
      <w:r w:rsidRPr="5D067C94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EE64FF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>. Proszę sprawdzić mikrofony i kamerki internetowe (kamerki proszę mieć w gotowości, ale niewłączone)</w:t>
      </w:r>
      <w:r w:rsidR="00BC388B">
        <w:rPr>
          <w:sz w:val="24"/>
          <w:szCs w:val="24"/>
        </w:rPr>
        <w:t>.</w:t>
      </w:r>
      <w:bookmarkStart w:id="0" w:name="_GoBack"/>
      <w:bookmarkEnd w:id="0"/>
    </w:p>
    <w:p w14:paraId="59C11747" w14:textId="77777777" w:rsidR="00BC388B" w:rsidRDefault="00BC388B" w:rsidP="00BC388B">
      <w:pPr>
        <w:pStyle w:val="Akapitzlist"/>
        <w:rPr>
          <w:sz w:val="24"/>
          <w:szCs w:val="24"/>
        </w:rPr>
      </w:pPr>
    </w:p>
    <w:p w14:paraId="5404A743" w14:textId="77777777" w:rsidR="00BC388B" w:rsidRPr="00EE64FF" w:rsidRDefault="00BC388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2E768B0A" w14:textId="78ADBE13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Przyjęcie protokołu z posiedzenia z dnia </w:t>
      </w:r>
      <w:r w:rsidR="0058686F" w:rsidRPr="0467C10B">
        <w:rPr>
          <w:sz w:val="24"/>
          <w:szCs w:val="24"/>
        </w:rPr>
        <w:t>26 maja</w:t>
      </w:r>
      <w:r w:rsidRPr="0467C10B">
        <w:rPr>
          <w:sz w:val="24"/>
          <w:szCs w:val="24"/>
        </w:rPr>
        <w:t xml:space="preserve"> 2020 r. – referuje dr hab. </w:t>
      </w:r>
      <w:r w:rsidR="739AE094" w:rsidRPr="0467C10B">
        <w:rPr>
          <w:sz w:val="24"/>
          <w:szCs w:val="24"/>
        </w:rPr>
        <w:t>Marek Nasieniewski, prof</w:t>
      </w:r>
      <w:r w:rsidRPr="0467C10B">
        <w:rPr>
          <w:sz w:val="24"/>
          <w:szCs w:val="24"/>
        </w:rPr>
        <w:t>. UMK</w:t>
      </w:r>
    </w:p>
    <w:p w14:paraId="72A3D3EC" w14:textId="77777777" w:rsidR="005D6BC0" w:rsidRPr="005D6BC0" w:rsidRDefault="005D6BC0" w:rsidP="005D6BC0">
      <w:pPr>
        <w:pStyle w:val="Akapitzlist"/>
        <w:rPr>
          <w:sz w:val="24"/>
          <w:szCs w:val="20"/>
        </w:rPr>
      </w:pPr>
    </w:p>
    <w:p w14:paraId="31910AC7" w14:textId="4192A484" w:rsidR="73672DAD" w:rsidRDefault="73672DAD" w:rsidP="0467C1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Rady Dziekańskiej w sprawie rozstrzygnięcia konkursu na stanowisko profesora Uniwersytetu w Instytucie Psychologii (psychologia poznawcza) - referuje </w:t>
      </w:r>
      <w:r w:rsidR="552D2D98" w:rsidRPr="0467C10B">
        <w:rPr>
          <w:sz w:val="24"/>
          <w:szCs w:val="24"/>
        </w:rPr>
        <w:t xml:space="preserve">prof. dr hab. Maria Lewicka </w:t>
      </w:r>
    </w:p>
    <w:p w14:paraId="0D25321E" w14:textId="77777777" w:rsidR="00A60A13" w:rsidRDefault="00A60A13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49A7940" w14:textId="03B27EED" w:rsidR="552D2D98" w:rsidRPr="00A60A13" w:rsidRDefault="552D2D98" w:rsidP="0467C1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0467C10B">
        <w:rPr>
          <w:sz w:val="24"/>
          <w:szCs w:val="24"/>
        </w:rPr>
        <w:t>Opinia Rady Dziekańskiej w sprawie rozstrzygnięcia konkursu na stanowisko profesora Uniwersytetu w Instytucie Psychologii (</w:t>
      </w:r>
      <w:r w:rsidR="3ECC93B3" w:rsidRPr="0467C10B">
        <w:rPr>
          <w:sz w:val="24"/>
          <w:szCs w:val="24"/>
        </w:rPr>
        <w:t>neuropsychologia</w:t>
      </w:r>
      <w:r w:rsidRPr="0467C10B">
        <w:rPr>
          <w:sz w:val="24"/>
          <w:szCs w:val="24"/>
        </w:rPr>
        <w:t>) - referuje prof. dr hab. Maria Lewicka</w:t>
      </w:r>
    </w:p>
    <w:p w14:paraId="67007373" w14:textId="77777777" w:rsidR="00A60A13" w:rsidRDefault="00A60A13" w:rsidP="00A60A13">
      <w:pPr>
        <w:pStyle w:val="Akapitzlist"/>
        <w:spacing w:after="240" w:line="276" w:lineRule="auto"/>
        <w:jc w:val="both"/>
        <w:rPr>
          <w:rFonts w:eastAsia="Lato" w:cs="Lato"/>
          <w:sz w:val="24"/>
          <w:szCs w:val="24"/>
        </w:rPr>
      </w:pPr>
    </w:p>
    <w:p w14:paraId="40A6BC5A" w14:textId="27261941" w:rsidR="004028A3" w:rsidRDefault="004028A3" w:rsidP="004028A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</w:t>
      </w:r>
      <w:r w:rsidR="008A5BF4" w:rsidRPr="0467C10B">
        <w:rPr>
          <w:sz w:val="24"/>
          <w:szCs w:val="24"/>
        </w:rPr>
        <w:t>Rady Dziekańskiej</w:t>
      </w:r>
      <w:r w:rsidRPr="0467C10B">
        <w:rPr>
          <w:sz w:val="24"/>
          <w:szCs w:val="24"/>
        </w:rPr>
        <w:t xml:space="preserve"> w sprawie </w:t>
      </w:r>
      <w:r w:rsidR="0058686F" w:rsidRPr="0467C10B">
        <w:rPr>
          <w:sz w:val="24"/>
          <w:szCs w:val="24"/>
        </w:rPr>
        <w:t xml:space="preserve">ponownego zatrudnienia prof. dr. hab. Jacka </w:t>
      </w:r>
      <w:proofErr w:type="spellStart"/>
      <w:r w:rsidR="0058686F" w:rsidRPr="0467C10B">
        <w:rPr>
          <w:sz w:val="24"/>
          <w:szCs w:val="24"/>
        </w:rPr>
        <w:t>Gzelli</w:t>
      </w:r>
      <w:proofErr w:type="spellEnd"/>
      <w:r w:rsidR="0058686F" w:rsidRPr="0467C10B">
        <w:rPr>
          <w:sz w:val="24"/>
          <w:szCs w:val="24"/>
        </w:rPr>
        <w:t xml:space="preserve"> po przejściu na emeryturę na okres od 1.08.2020 do 30.09.2021 r.</w:t>
      </w:r>
      <w:r w:rsidRPr="0467C10B">
        <w:rPr>
          <w:sz w:val="24"/>
          <w:szCs w:val="24"/>
        </w:rPr>
        <w:t xml:space="preserve"> – referuje </w:t>
      </w:r>
      <w:r w:rsidR="0058686F" w:rsidRPr="0467C10B">
        <w:rPr>
          <w:sz w:val="24"/>
          <w:szCs w:val="24"/>
        </w:rPr>
        <w:t>prof. dr hab. Ewa Głowacka</w:t>
      </w:r>
    </w:p>
    <w:p w14:paraId="6E392C5E" w14:textId="77777777" w:rsidR="0058686F" w:rsidRDefault="0058686F" w:rsidP="0058686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6C3A7970" w14:textId="4A6960DE" w:rsidR="0058686F" w:rsidRDefault="0058686F" w:rsidP="0058686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</w:t>
      </w:r>
      <w:r w:rsidR="008A5BF4" w:rsidRPr="0467C10B">
        <w:rPr>
          <w:sz w:val="24"/>
          <w:szCs w:val="24"/>
        </w:rPr>
        <w:t>Rady Dziekańskiej</w:t>
      </w:r>
      <w:r w:rsidRPr="0467C10B">
        <w:rPr>
          <w:sz w:val="24"/>
          <w:szCs w:val="24"/>
        </w:rPr>
        <w:t xml:space="preserve"> w sprawie przedłużenia zatrudnienia dr hab. Agnieszce </w:t>
      </w:r>
      <w:proofErr w:type="spellStart"/>
      <w:r w:rsidRPr="0467C10B">
        <w:rPr>
          <w:sz w:val="24"/>
          <w:szCs w:val="24"/>
        </w:rPr>
        <w:t>Hamerlińskiej</w:t>
      </w:r>
      <w:proofErr w:type="spellEnd"/>
      <w:r w:rsidRPr="0467C10B">
        <w:rPr>
          <w:sz w:val="24"/>
          <w:szCs w:val="24"/>
        </w:rPr>
        <w:t>, prof. UMK  na stanowisku profesora Uniwersytetu od 1 lipca 20</w:t>
      </w:r>
      <w:r w:rsidR="008A5BF4" w:rsidRPr="0467C10B">
        <w:rPr>
          <w:sz w:val="24"/>
          <w:szCs w:val="24"/>
        </w:rPr>
        <w:t>2</w:t>
      </w:r>
      <w:r w:rsidRPr="0467C10B">
        <w:rPr>
          <w:sz w:val="24"/>
          <w:szCs w:val="24"/>
        </w:rPr>
        <w:t>0 r. na czas nieokreślony – referuje prof. dr hab. Krzysztof Rubacha</w:t>
      </w:r>
    </w:p>
    <w:p w14:paraId="0D0B940D" w14:textId="77777777" w:rsidR="004028A3" w:rsidRDefault="004028A3" w:rsidP="004028A3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5E11E295" w14:textId="6F3BDD2D" w:rsidR="008A5BF4" w:rsidRDefault="008A5BF4" w:rsidP="008A5BF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lastRenderedPageBreak/>
        <w:t>Opinia Rady Dziekańskiej w sprawie przedłużenia zatrudnienia dr hab. Joannie Falkowskiej, prof. UMK  na stanowisku profesora Uniwersytetu od 1 października 2020 r. na czas nieokreślony – referuje prof. dr hab. Krzysztof Rubacha</w:t>
      </w:r>
    </w:p>
    <w:p w14:paraId="6DC29D1A" w14:textId="77777777" w:rsidR="008A5BF4" w:rsidRDefault="008A5BF4" w:rsidP="008A5BF4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EC69B6A" w14:textId="2E9454B1" w:rsidR="0058686F" w:rsidRDefault="0058686F" w:rsidP="0058686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</w:t>
      </w:r>
      <w:r w:rsidR="008A5BF4" w:rsidRPr="0467C10B">
        <w:rPr>
          <w:sz w:val="24"/>
          <w:szCs w:val="24"/>
        </w:rPr>
        <w:t xml:space="preserve">Rady Dziekańskiej </w:t>
      </w:r>
      <w:r w:rsidRPr="0467C10B">
        <w:rPr>
          <w:sz w:val="24"/>
          <w:szCs w:val="24"/>
        </w:rPr>
        <w:t>w sprawie przedłużenia zatrudnienia dr Patrycji Brudzińskiej na stanowisku adiunkta w INP od 1 lipca 20</w:t>
      </w:r>
      <w:r w:rsidR="008A5BF4" w:rsidRPr="0467C10B">
        <w:rPr>
          <w:sz w:val="24"/>
          <w:szCs w:val="24"/>
        </w:rPr>
        <w:t>2</w:t>
      </w:r>
      <w:r w:rsidRPr="0467C10B">
        <w:rPr>
          <w:sz w:val="24"/>
          <w:szCs w:val="24"/>
        </w:rPr>
        <w:t>0 r. na czas nieokreślony – referuje prof. dr hab. Krzysztof Rubacha</w:t>
      </w:r>
    </w:p>
    <w:p w14:paraId="7CCB214E" w14:textId="77777777" w:rsidR="0058686F" w:rsidRDefault="0058686F" w:rsidP="0058686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FA17BB2" w14:textId="54DA41B0" w:rsidR="008A5BF4" w:rsidRDefault="008A5BF4" w:rsidP="00A60A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Rady Dziekańskiej w sprawie </w:t>
      </w:r>
      <w:r w:rsidR="00A60A13" w:rsidRPr="00A60A13">
        <w:rPr>
          <w:sz w:val="24"/>
          <w:szCs w:val="24"/>
        </w:rPr>
        <w:t xml:space="preserve">powołania nowej </w:t>
      </w:r>
      <w:r w:rsidR="00A60A13" w:rsidRPr="00A60A13">
        <w:rPr>
          <w:u w:val="single"/>
        </w:rPr>
        <w:t>Katedry Edukacji Wczesnej i Obywatelskiej</w:t>
      </w:r>
      <w:r w:rsidR="00A60A13" w:rsidRPr="00A60A13">
        <w:rPr>
          <w:sz w:val="24"/>
          <w:szCs w:val="24"/>
        </w:rPr>
        <w:t xml:space="preserve"> w Instytucie Nauk Pedagogicznych, ich składu osobowego oraz kierowników </w:t>
      </w:r>
      <w:r w:rsidRPr="0467C10B">
        <w:rPr>
          <w:sz w:val="24"/>
          <w:szCs w:val="24"/>
        </w:rPr>
        <w:t>– referuje prof. dr hab. Krzysztof Rubacha</w:t>
      </w:r>
    </w:p>
    <w:p w14:paraId="06E33382" w14:textId="77777777" w:rsidR="00A60A13" w:rsidRDefault="00A60A13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21ABD75" w14:textId="5F01D7B9" w:rsidR="00A60A13" w:rsidRDefault="00A60A13" w:rsidP="00A60A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Opinia Rady Dziekańskiej w sprawie </w:t>
      </w:r>
      <w:r w:rsidRPr="00A60A13">
        <w:rPr>
          <w:sz w:val="24"/>
          <w:szCs w:val="24"/>
        </w:rPr>
        <w:t xml:space="preserve">powołania nowej </w:t>
      </w:r>
      <w:r w:rsidRPr="00A60A13">
        <w:rPr>
          <w:sz w:val="24"/>
          <w:szCs w:val="24"/>
          <w:u w:val="single"/>
        </w:rPr>
        <w:t>Katedry Historii Nauk Pedagogicznych</w:t>
      </w:r>
      <w:r w:rsidRPr="00A60A13">
        <w:rPr>
          <w:sz w:val="24"/>
          <w:szCs w:val="24"/>
        </w:rPr>
        <w:t xml:space="preserve"> w Instytucie Nauk Pedagogicznych, ich składu osobowego oraz kierowników </w:t>
      </w:r>
      <w:r w:rsidRPr="0467C10B">
        <w:rPr>
          <w:sz w:val="24"/>
          <w:szCs w:val="24"/>
        </w:rPr>
        <w:t>– referuje prof. dr hab. Krzysztof Rubacha</w:t>
      </w:r>
    </w:p>
    <w:p w14:paraId="0176DA05" w14:textId="77777777" w:rsidR="00A60A13" w:rsidRDefault="00A60A13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256A7F8" w14:textId="0A0EA51F" w:rsidR="00A60A13" w:rsidRDefault="00A60A13" w:rsidP="00A60A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>Opinia Rady Dziekańskiej w sprawie</w:t>
      </w:r>
      <w:r w:rsidR="00BC388B">
        <w:rPr>
          <w:sz w:val="24"/>
          <w:szCs w:val="24"/>
        </w:rPr>
        <w:t xml:space="preserve"> zmian nazw Katedr w </w:t>
      </w:r>
      <w:r w:rsidR="00BC388B">
        <w:t xml:space="preserve"> </w:t>
      </w:r>
      <w:r w:rsidR="00BC388B" w:rsidRPr="00A60A13">
        <w:rPr>
          <w:u w:val="single"/>
        </w:rPr>
        <w:t>Katedry Podstaw Pedagogiki na Katedrę Pedagogiki Funkcjonalnej</w:t>
      </w:r>
      <w:r w:rsidR="00BC388B" w:rsidRPr="00BC388B">
        <w:t xml:space="preserve"> </w:t>
      </w:r>
      <w:r w:rsidR="00BC388B" w:rsidRPr="00BC388B">
        <w:t>oraz</w:t>
      </w:r>
      <w:r w:rsidR="00BC388B">
        <w:rPr>
          <w:u w:val="single"/>
        </w:rPr>
        <w:t xml:space="preserve"> </w:t>
      </w:r>
      <w:r w:rsidR="00BC388B" w:rsidRPr="00A60A13">
        <w:rPr>
          <w:u w:val="single"/>
        </w:rPr>
        <w:t>Katedry Historii i Teorii Wychowania na Katedrę Teorii Wychowania</w:t>
      </w:r>
      <w:r w:rsidRPr="00A60A13">
        <w:rPr>
          <w:sz w:val="24"/>
          <w:szCs w:val="24"/>
        </w:rPr>
        <w:t xml:space="preserve"> w</w:t>
      </w:r>
      <w:r w:rsidR="00BC388B">
        <w:rPr>
          <w:sz w:val="24"/>
          <w:szCs w:val="24"/>
        </w:rPr>
        <w:t xml:space="preserve"> Instytucie Nauk Pedagogicznych </w:t>
      </w:r>
      <w:r w:rsidRPr="0467C10B">
        <w:rPr>
          <w:sz w:val="24"/>
          <w:szCs w:val="24"/>
        </w:rPr>
        <w:t>– referuje prof. dr hab. Krzysztof Rubacha</w:t>
      </w:r>
    </w:p>
    <w:p w14:paraId="1759F8B8" w14:textId="77777777" w:rsidR="00A60A13" w:rsidRDefault="00A60A13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1A75A92" w14:textId="77777777" w:rsidR="00A60A13" w:rsidRDefault="475D9735" w:rsidP="00A60A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Wniosek Wydziałowej Komisji ds. Jakości Kształcenia w sprawie zatwierdzenia wytycznych dotyczących obron na </w:t>
      </w:r>
      <w:proofErr w:type="spellStart"/>
      <w:r w:rsidRPr="0467C10B">
        <w:rPr>
          <w:sz w:val="24"/>
          <w:szCs w:val="24"/>
        </w:rPr>
        <w:t>WFiNS</w:t>
      </w:r>
      <w:proofErr w:type="spellEnd"/>
      <w:r w:rsidRPr="0467C10B">
        <w:rPr>
          <w:sz w:val="24"/>
          <w:szCs w:val="24"/>
        </w:rPr>
        <w:t xml:space="preserve"> – referuje Prodziekan ds. </w:t>
      </w:r>
      <w:r w:rsidR="38893222" w:rsidRPr="0467C10B">
        <w:rPr>
          <w:sz w:val="24"/>
          <w:szCs w:val="24"/>
        </w:rPr>
        <w:t>O</w:t>
      </w:r>
      <w:r w:rsidRPr="0467C10B">
        <w:rPr>
          <w:sz w:val="24"/>
          <w:szCs w:val="24"/>
        </w:rPr>
        <w:t>rgan</w:t>
      </w:r>
      <w:r w:rsidR="38893222" w:rsidRPr="0467C10B">
        <w:rPr>
          <w:sz w:val="24"/>
          <w:szCs w:val="24"/>
        </w:rPr>
        <w:t xml:space="preserve">izacji Kształcenia prof. dr hab. Marek </w:t>
      </w:r>
      <w:proofErr w:type="spellStart"/>
      <w:r w:rsidR="38893222" w:rsidRPr="0467C10B">
        <w:rPr>
          <w:sz w:val="24"/>
          <w:szCs w:val="24"/>
        </w:rPr>
        <w:t>Jeziński</w:t>
      </w:r>
      <w:proofErr w:type="spellEnd"/>
    </w:p>
    <w:p w14:paraId="3B01249E" w14:textId="124D76BA" w:rsidR="475D9735" w:rsidRDefault="475D9735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4CC6ADC" w14:textId="31BE1968" w:rsidR="36CFDF0B" w:rsidRDefault="36CFDF0B" w:rsidP="0467C1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Informacja Pełnomocnika Dziekana ds. Mobilności </w:t>
      </w:r>
      <w:r w:rsidR="13BA5E81" w:rsidRPr="0467C10B">
        <w:rPr>
          <w:sz w:val="24"/>
          <w:szCs w:val="24"/>
        </w:rPr>
        <w:t xml:space="preserve">odnośnie sytuacji związanej ze studentami z programu Erasmus w roku 2020/2021 - referuje dr hab. Zbigniew </w:t>
      </w:r>
      <w:proofErr w:type="spellStart"/>
      <w:r w:rsidR="13BA5E81" w:rsidRPr="0467C10B">
        <w:rPr>
          <w:sz w:val="24"/>
          <w:szCs w:val="24"/>
        </w:rPr>
        <w:t>Nerczuk</w:t>
      </w:r>
      <w:proofErr w:type="spellEnd"/>
      <w:r w:rsidR="13BA5E81" w:rsidRPr="0467C10B">
        <w:rPr>
          <w:sz w:val="24"/>
          <w:szCs w:val="24"/>
        </w:rPr>
        <w:t>, prof. UMK</w:t>
      </w:r>
    </w:p>
    <w:p w14:paraId="40D07910" w14:textId="77777777" w:rsidR="00A60A13" w:rsidRDefault="00A60A13" w:rsidP="00A60A13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4D06735A" w14:textId="2085FD07" w:rsidR="5711D0D5" w:rsidRDefault="5711D0D5" w:rsidP="0467C1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>Wytyczne RD dotyczące do prowadzania badań z ludźmi - referuje Prodziekan dr Adrian Wójcik</w:t>
      </w:r>
    </w:p>
    <w:p w14:paraId="0E27B00A" w14:textId="77777777" w:rsidR="005D6BC0" w:rsidRPr="005D6BC0" w:rsidRDefault="005D6BC0" w:rsidP="005D6BC0">
      <w:pPr>
        <w:pStyle w:val="Akapitzlist"/>
        <w:rPr>
          <w:sz w:val="24"/>
          <w:szCs w:val="20"/>
        </w:rPr>
      </w:pPr>
    </w:p>
    <w:p w14:paraId="5AD31985" w14:textId="77777777" w:rsidR="003B0A78" w:rsidRDefault="003B0A78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 Sprawy bieżące</w:t>
      </w:r>
    </w:p>
    <w:p w14:paraId="18C13D32" w14:textId="77777777" w:rsidR="00A60A13" w:rsidRDefault="00A60A13" w:rsidP="00A60A13">
      <w:pPr>
        <w:spacing w:after="0" w:line="276" w:lineRule="auto"/>
        <w:jc w:val="both"/>
        <w:rPr>
          <w:sz w:val="24"/>
          <w:szCs w:val="24"/>
        </w:rPr>
      </w:pPr>
    </w:p>
    <w:p w14:paraId="4F7C4E08" w14:textId="6EE14AEF" w:rsidR="00A60A13" w:rsidRPr="00A60A13" w:rsidRDefault="00A60A13" w:rsidP="00A60A13">
      <w:pPr>
        <w:spacing w:after="0" w:line="276" w:lineRule="auto"/>
        <w:rPr>
          <w:sz w:val="24"/>
          <w:szCs w:val="24"/>
        </w:rPr>
      </w:pPr>
      <w:r>
        <w:br/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83268">
      <w:headerReference w:type="default" r:id="rId12"/>
      <w:footerReference w:type="default" r:id="rId13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368A8" w14:textId="77777777" w:rsidR="00106C87" w:rsidRDefault="00106C87" w:rsidP="00F71618">
      <w:pPr>
        <w:spacing w:after="0" w:line="240" w:lineRule="auto"/>
      </w:pPr>
      <w:r>
        <w:separator/>
      </w:r>
    </w:p>
  </w:endnote>
  <w:endnote w:type="continuationSeparator" w:id="0">
    <w:p w14:paraId="01889861" w14:textId="77777777" w:rsidR="00106C87" w:rsidRDefault="00106C87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Humanistyczny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 whminus@umk.pl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0E6C1" w14:textId="77777777" w:rsidR="00106C87" w:rsidRDefault="00106C87" w:rsidP="00F71618">
      <w:pPr>
        <w:spacing w:after="0" w:line="240" w:lineRule="auto"/>
      </w:pPr>
      <w:r>
        <w:separator/>
      </w:r>
    </w:p>
  </w:footnote>
  <w:footnote w:type="continuationSeparator" w:id="0">
    <w:p w14:paraId="37EC97CC" w14:textId="77777777" w:rsidR="00106C87" w:rsidRDefault="00106C87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91D9" w14:textId="65108A0A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467C10B">
      <w:rPr>
        <w:szCs w:val="28"/>
      </w:rPr>
      <w:t xml:space="preserve">        </w:t>
    </w:r>
    <w:r w:rsidR="00BC388B">
      <w:t>Toruń, dn. 10</w:t>
    </w:r>
    <w:r w:rsidR="0467C10B">
      <w:rPr>
        <w:szCs w:val="28"/>
      </w:rPr>
      <w:t xml:space="preserve">. </w:t>
    </w:r>
    <w:r w:rsidR="0467C10B">
      <w:t>czerwiec</w:t>
    </w:r>
    <w:r w:rsidR="0467C10B">
      <w:rPr>
        <w:szCs w:val="28"/>
      </w:rPr>
      <w:t xml:space="preserve"> </w:t>
    </w:r>
    <w:r w:rsidR="0467C10B" w:rsidRPr="5D067C94">
      <w:t>2020 r.</w:t>
    </w:r>
    <w:r w:rsidR="0467C10B" w:rsidRPr="0467C10B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06C8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60A13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388B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F28"/>
    <w:rsid w:val="00FF13FF"/>
    <w:rsid w:val="00FF2E69"/>
    <w:rsid w:val="00FF7034"/>
    <w:rsid w:val="02689175"/>
    <w:rsid w:val="02BC05CC"/>
    <w:rsid w:val="0467C10B"/>
    <w:rsid w:val="0C36711C"/>
    <w:rsid w:val="0C86CA83"/>
    <w:rsid w:val="12B42F4F"/>
    <w:rsid w:val="131945DF"/>
    <w:rsid w:val="13BA5E81"/>
    <w:rsid w:val="16A593C8"/>
    <w:rsid w:val="1CF0E300"/>
    <w:rsid w:val="1E6D19C8"/>
    <w:rsid w:val="22692AF4"/>
    <w:rsid w:val="243C849E"/>
    <w:rsid w:val="26E1678B"/>
    <w:rsid w:val="28CE6F26"/>
    <w:rsid w:val="29A7546C"/>
    <w:rsid w:val="2B03836F"/>
    <w:rsid w:val="2CF2A20E"/>
    <w:rsid w:val="306432C7"/>
    <w:rsid w:val="30D88C73"/>
    <w:rsid w:val="30F0EF89"/>
    <w:rsid w:val="33FA6350"/>
    <w:rsid w:val="34648780"/>
    <w:rsid w:val="349EBA28"/>
    <w:rsid w:val="36CFDF0B"/>
    <w:rsid w:val="386FB6BC"/>
    <w:rsid w:val="38893222"/>
    <w:rsid w:val="3B9A4245"/>
    <w:rsid w:val="3ECC93B3"/>
    <w:rsid w:val="453006D4"/>
    <w:rsid w:val="46079877"/>
    <w:rsid w:val="46698643"/>
    <w:rsid w:val="475D9735"/>
    <w:rsid w:val="48228175"/>
    <w:rsid w:val="4BF02734"/>
    <w:rsid w:val="5025841B"/>
    <w:rsid w:val="5281FBA8"/>
    <w:rsid w:val="52E78282"/>
    <w:rsid w:val="552D2D98"/>
    <w:rsid w:val="553A1FCE"/>
    <w:rsid w:val="55DFE323"/>
    <w:rsid w:val="5671D2AC"/>
    <w:rsid w:val="56A2CEBF"/>
    <w:rsid w:val="5711D0D5"/>
    <w:rsid w:val="5B846FC6"/>
    <w:rsid w:val="5D067C94"/>
    <w:rsid w:val="5D70FD6F"/>
    <w:rsid w:val="60052AC8"/>
    <w:rsid w:val="61AC4EEB"/>
    <w:rsid w:val="62618FC0"/>
    <w:rsid w:val="65145E60"/>
    <w:rsid w:val="661C65A6"/>
    <w:rsid w:val="663C5A85"/>
    <w:rsid w:val="66781ABB"/>
    <w:rsid w:val="68C870B9"/>
    <w:rsid w:val="73672DAD"/>
    <w:rsid w:val="739AE094"/>
    <w:rsid w:val="7A8FA43C"/>
    <w:rsid w:val="7AE54C02"/>
    <w:rsid w:val="7D3D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4" ma:contentTypeDescription="Utwórz nowy dokument." ma:contentTypeScope="" ma:versionID="f6d889e06680c4a75046702cbc956578">
  <xsd:schema xmlns:xsd="http://www.w3.org/2001/XMLSchema" xmlns:xs="http://www.w3.org/2001/XMLSchema" xmlns:p="http://schemas.microsoft.com/office/2006/metadata/properties" xmlns:ns2="25ec9db0-e18a-4f53-80f8-b29c5e59b07d" targetNamespace="http://schemas.microsoft.com/office/2006/metadata/properties" ma:root="true" ma:fieldsID="50caf6d7b314d934fd15a9088dd7cd24" ns2:_="">
    <xsd:import namespace="25ec9db0-e18a-4f53-80f8-b29c5e59b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A6794-E884-4A2A-9FCD-3BFD9259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9AFE8-C026-446E-BAE3-D40C65CC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Ania Taica</cp:lastModifiedBy>
  <cp:revision>2</cp:revision>
  <cp:lastPrinted>2019-06-04T11:07:00Z</cp:lastPrinted>
  <dcterms:created xsi:type="dcterms:W3CDTF">2020-06-10T14:07:00Z</dcterms:created>
  <dcterms:modified xsi:type="dcterms:W3CDTF">2020-06-10T14:07:00Z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